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A7" w:rsidRPr="002B501E" w:rsidRDefault="00A60AA7" w:rsidP="00000148">
      <w:pPr>
        <w:spacing w:line="340" w:lineRule="exact"/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 xml:space="preserve">LEI Nº </w:t>
      </w:r>
      <w:r w:rsidR="000E73C8" w:rsidRPr="002B501E">
        <w:rPr>
          <w:rFonts w:eastAsia="Arial Unicode MS"/>
          <w:b/>
        </w:rPr>
        <w:t>1.</w:t>
      </w:r>
      <w:r w:rsidR="00232709" w:rsidRPr="002B501E">
        <w:rPr>
          <w:rFonts w:eastAsia="Arial Unicode MS"/>
          <w:b/>
        </w:rPr>
        <w:t>45</w:t>
      </w:r>
      <w:r w:rsidR="002B501E" w:rsidRPr="002B501E">
        <w:rPr>
          <w:rFonts w:eastAsia="Arial Unicode MS"/>
          <w:b/>
        </w:rPr>
        <w:t>3</w:t>
      </w:r>
      <w:r w:rsidR="006777C6" w:rsidRPr="002B501E">
        <w:rPr>
          <w:rFonts w:eastAsia="Arial Unicode MS"/>
          <w:b/>
        </w:rPr>
        <w:t xml:space="preserve"> </w:t>
      </w:r>
      <w:r w:rsidR="00ED0A5C" w:rsidRPr="002B501E">
        <w:rPr>
          <w:rFonts w:eastAsia="Arial Unicode MS"/>
          <w:b/>
        </w:rPr>
        <w:t xml:space="preserve">DE </w:t>
      </w:r>
      <w:r w:rsidR="002B501E" w:rsidRPr="002B501E">
        <w:rPr>
          <w:rFonts w:eastAsia="Arial Unicode MS"/>
          <w:b/>
        </w:rPr>
        <w:t>06</w:t>
      </w:r>
      <w:r w:rsidR="00B4163C" w:rsidRPr="002B501E">
        <w:rPr>
          <w:rFonts w:eastAsia="Arial Unicode MS"/>
          <w:b/>
        </w:rPr>
        <w:t xml:space="preserve"> DE </w:t>
      </w:r>
      <w:r w:rsidR="002B501E" w:rsidRPr="002B501E">
        <w:rPr>
          <w:rFonts w:eastAsia="Arial Unicode MS"/>
          <w:b/>
        </w:rPr>
        <w:t>MARÇO DE 2019</w:t>
      </w:r>
      <w:r w:rsidR="00ED0A5C" w:rsidRPr="002B501E">
        <w:rPr>
          <w:rFonts w:eastAsia="Arial Unicode MS"/>
          <w:b/>
        </w:rPr>
        <w:t>.</w:t>
      </w:r>
    </w:p>
    <w:p w:rsidR="00232709" w:rsidRPr="002B501E" w:rsidRDefault="00232709" w:rsidP="00000148">
      <w:pPr>
        <w:spacing w:line="340" w:lineRule="exact"/>
        <w:jc w:val="center"/>
        <w:rPr>
          <w:rFonts w:eastAsia="Arial Unicode MS"/>
          <w:b/>
        </w:rPr>
      </w:pPr>
    </w:p>
    <w:p w:rsidR="002B501E" w:rsidRPr="002B501E" w:rsidRDefault="002B501E" w:rsidP="002B501E">
      <w:pPr>
        <w:pStyle w:val="Recuodecorpodetexto"/>
        <w:ind w:left="2832" w:right="567"/>
        <w:rPr>
          <w:rFonts w:ascii="Times New Roman" w:hAnsi="Times New Roman" w:cs="Times New Roman"/>
          <w:sz w:val="24"/>
          <w:szCs w:val="24"/>
        </w:rPr>
      </w:pPr>
      <w:r w:rsidRPr="002B501E">
        <w:rPr>
          <w:rFonts w:ascii="Times New Roman" w:hAnsi="Times New Roman" w:cs="Times New Roman"/>
          <w:i/>
          <w:sz w:val="24"/>
          <w:szCs w:val="24"/>
        </w:rPr>
        <w:t>Dispõe sobre o pagamento do décimo terceiro dos servidores públicos municipais, efetivos, comissionados, aposentados, pensionistas, ocupantes de função pública, agentes políticos secretários e Chefe de Gabinete do Município de Lagamar-MG, e dá outras providências.</w:t>
      </w:r>
    </w:p>
    <w:p w:rsidR="002B501E" w:rsidRPr="002B501E" w:rsidRDefault="002B501E" w:rsidP="002B501E">
      <w:pPr>
        <w:pStyle w:val="Recuodecorpodetexto"/>
        <w:ind w:firstLine="1276"/>
        <w:rPr>
          <w:rFonts w:ascii="Times New Roman" w:hAnsi="Times New Roman" w:cs="Times New Roman"/>
          <w:b/>
          <w:i/>
          <w:sz w:val="24"/>
          <w:szCs w:val="24"/>
        </w:rPr>
      </w:pPr>
    </w:p>
    <w:p w:rsidR="002B501E" w:rsidRPr="002B501E" w:rsidRDefault="002B501E" w:rsidP="002B501E">
      <w:pPr>
        <w:pStyle w:val="Cabealho"/>
        <w:tabs>
          <w:tab w:val="left" w:pos="1701"/>
          <w:tab w:val="left" w:pos="2835"/>
        </w:tabs>
      </w:pPr>
      <w:r w:rsidRPr="002B501E">
        <w:tab/>
      </w:r>
      <w:bookmarkStart w:id="0" w:name="_GoBack"/>
      <w:bookmarkEnd w:id="0"/>
    </w:p>
    <w:p w:rsidR="002B501E" w:rsidRPr="002B501E" w:rsidRDefault="002B501E" w:rsidP="002B501E">
      <w:pPr>
        <w:pStyle w:val="Cabealho"/>
        <w:tabs>
          <w:tab w:val="left" w:pos="1701"/>
          <w:tab w:val="left" w:pos="2835"/>
        </w:tabs>
        <w:spacing w:line="360" w:lineRule="auto"/>
        <w:ind w:firstLine="709"/>
        <w:jc w:val="both"/>
      </w:pPr>
      <w:r w:rsidRPr="002B501E">
        <w:t>A Câmara Municipal de Lagamar, Estado de Minas Gerais, no uso das atribuições que lhe confere o artigo 86, incisos III IV, da Lei Orgânica Município, aprovou, e eu, Prefeito Municipal, sanciono a seguinte Lei:</w:t>
      </w:r>
    </w:p>
    <w:p w:rsidR="002B501E" w:rsidRPr="002B501E" w:rsidRDefault="002B501E" w:rsidP="002B501E">
      <w:pPr>
        <w:tabs>
          <w:tab w:val="left" w:pos="1701"/>
        </w:tabs>
        <w:spacing w:before="120" w:after="120" w:line="360" w:lineRule="auto"/>
        <w:ind w:firstLine="709"/>
        <w:jc w:val="both"/>
      </w:pPr>
      <w:r w:rsidRPr="002B501E">
        <w:t xml:space="preserve">Art. 1º. </w:t>
      </w:r>
      <w:proofErr w:type="gramStart"/>
      <w:r w:rsidRPr="002B501E">
        <w:t>Fica</w:t>
      </w:r>
      <w:proofErr w:type="gramEnd"/>
      <w:r w:rsidRPr="002B501E">
        <w:t xml:space="preserve"> autorizado o Executivo Municipal a efetuar o pagamento de 50% (cinquenta por cento) do décimo terceiro salário na data do aniversário dos servidores públicos municipais, efetivos, comissionados, aposentados, pensionistas, ocupantes de função pública, agentes políticos secretários e Chefe de Gabinete do Município de Lagamar. </w:t>
      </w:r>
    </w:p>
    <w:p w:rsidR="002B501E" w:rsidRPr="002B501E" w:rsidRDefault="002B501E" w:rsidP="002B501E">
      <w:pPr>
        <w:pStyle w:val="Recuodecorpodetexto2"/>
        <w:spacing w:line="360" w:lineRule="auto"/>
        <w:ind w:left="0" w:firstLine="709"/>
        <w:jc w:val="both"/>
        <w:rPr>
          <w:b/>
          <w:i/>
          <w:sz w:val="24"/>
          <w:szCs w:val="24"/>
        </w:rPr>
      </w:pPr>
      <w:r w:rsidRPr="002B501E">
        <w:rPr>
          <w:sz w:val="24"/>
          <w:szCs w:val="24"/>
        </w:rPr>
        <w:t xml:space="preserve">Art. 2º.  O pagamento do restante de 50% (cinquenta por cento) do décimo terceiro salário dos servidores públicos municipais, efetivos, comissionados, aposentados, pensionista, ocupantes de função pública, agentes políticos secretários e Chefe de Gabinete, será efetuado até 31 de dezembro.                     </w:t>
      </w:r>
    </w:p>
    <w:p w:rsidR="002B501E" w:rsidRPr="002B501E" w:rsidRDefault="002B501E" w:rsidP="002B501E">
      <w:pPr>
        <w:tabs>
          <w:tab w:val="left" w:pos="1701"/>
        </w:tabs>
        <w:spacing w:before="120" w:after="120" w:line="360" w:lineRule="auto"/>
        <w:ind w:firstLine="709"/>
        <w:jc w:val="both"/>
      </w:pPr>
      <w:r w:rsidRPr="002B501E">
        <w:t xml:space="preserve">Art. 3º. As despesas decorrentes da execução da presente Lei correrão por conta das dotações orçamentárias próprias do Orçamento Municipal vigente e das dotações dos orçamentos dos exercícios subsequentes.                   </w:t>
      </w:r>
    </w:p>
    <w:p w:rsidR="002B501E" w:rsidRPr="002B501E" w:rsidRDefault="002B501E" w:rsidP="002B501E">
      <w:pPr>
        <w:tabs>
          <w:tab w:val="left" w:pos="1701"/>
        </w:tabs>
        <w:spacing w:before="120" w:after="120" w:line="360" w:lineRule="auto"/>
        <w:ind w:firstLine="709"/>
        <w:jc w:val="both"/>
      </w:pPr>
      <w:r w:rsidRPr="002B501E">
        <w:t>Art. 4º_ Revogam-se as disposições em contrário.</w:t>
      </w:r>
    </w:p>
    <w:p w:rsidR="002B501E" w:rsidRPr="002B501E" w:rsidRDefault="002B501E" w:rsidP="002B501E">
      <w:pPr>
        <w:tabs>
          <w:tab w:val="left" w:pos="1701"/>
        </w:tabs>
        <w:spacing w:before="120" w:after="120" w:line="360" w:lineRule="auto"/>
        <w:ind w:firstLine="709"/>
        <w:jc w:val="both"/>
      </w:pPr>
      <w:r w:rsidRPr="002B501E">
        <w:t>Art. 5º_ Esta Lei entrará em vigor na data da sua publicação, retroagindo seus efeitos à data de 1º de janeiro de 2019.</w:t>
      </w:r>
    </w:p>
    <w:p w:rsidR="002B501E" w:rsidRDefault="002B501E" w:rsidP="002B501E">
      <w:pPr>
        <w:spacing w:line="340" w:lineRule="exact"/>
        <w:ind w:firstLine="709"/>
        <w:jc w:val="both"/>
        <w:rPr>
          <w:rFonts w:eastAsia="Arial Unicode MS"/>
        </w:rPr>
      </w:pPr>
    </w:p>
    <w:p w:rsidR="00232709" w:rsidRPr="002B501E" w:rsidRDefault="00232709" w:rsidP="002B501E">
      <w:pPr>
        <w:spacing w:line="340" w:lineRule="exact"/>
        <w:ind w:firstLine="709"/>
        <w:jc w:val="both"/>
        <w:rPr>
          <w:rFonts w:eastAsia="Arial Unicode MS"/>
        </w:rPr>
      </w:pPr>
      <w:r w:rsidRPr="002B501E">
        <w:rPr>
          <w:rFonts w:eastAsia="Arial Unicode MS"/>
        </w:rPr>
        <w:t xml:space="preserve">Lagamar, </w:t>
      </w:r>
      <w:r w:rsidR="002B501E" w:rsidRPr="002B501E">
        <w:rPr>
          <w:rFonts w:eastAsia="Arial Unicode MS"/>
        </w:rPr>
        <w:t>06 de Março de 2019</w:t>
      </w:r>
      <w:r w:rsidRPr="002B501E">
        <w:rPr>
          <w:rFonts w:eastAsia="Arial Unicode MS"/>
        </w:rPr>
        <w:t>.</w:t>
      </w:r>
    </w:p>
    <w:p w:rsidR="00232709" w:rsidRPr="002B501E" w:rsidRDefault="002B501E" w:rsidP="00232709">
      <w:pPr>
        <w:spacing w:line="340" w:lineRule="exact"/>
        <w:ind w:firstLine="708"/>
        <w:rPr>
          <w:rFonts w:eastAsia="Arial Unicode MS"/>
        </w:rPr>
      </w:pPr>
      <w:r>
        <w:rPr>
          <w:rFonts w:eastAsia="Arial Unicode MS"/>
        </w:rPr>
        <w:tab/>
      </w:r>
    </w:p>
    <w:p w:rsidR="004A5333" w:rsidRPr="002B501E" w:rsidRDefault="004A5333" w:rsidP="004A5333">
      <w:pPr>
        <w:spacing w:line="340" w:lineRule="exact"/>
        <w:ind w:firstLine="708"/>
        <w:jc w:val="center"/>
        <w:rPr>
          <w:rFonts w:eastAsia="Arial Unicode MS"/>
        </w:rPr>
      </w:pPr>
    </w:p>
    <w:p w:rsidR="00232709" w:rsidRPr="002B501E" w:rsidRDefault="00232709" w:rsidP="002B501E">
      <w:pPr>
        <w:jc w:val="center"/>
        <w:rPr>
          <w:rFonts w:eastAsia="Arial Unicode MS"/>
          <w:b/>
        </w:rPr>
      </w:pPr>
      <w:r w:rsidRPr="002B501E">
        <w:rPr>
          <w:rFonts w:eastAsia="Arial Unicode MS"/>
          <w:b/>
        </w:rPr>
        <w:t>José Alves Filho</w:t>
      </w:r>
    </w:p>
    <w:p w:rsidR="00232709" w:rsidRPr="002B501E" w:rsidRDefault="00232709" w:rsidP="002B501E">
      <w:pPr>
        <w:jc w:val="center"/>
        <w:rPr>
          <w:rFonts w:eastAsia="Arial Unicode MS"/>
        </w:rPr>
      </w:pPr>
      <w:r w:rsidRPr="002B501E">
        <w:rPr>
          <w:rFonts w:eastAsia="Arial Unicode MS"/>
        </w:rPr>
        <w:t>Prefeito Municipal</w:t>
      </w:r>
    </w:p>
    <w:sectPr w:rsidR="00232709" w:rsidRPr="002B501E" w:rsidSect="00E257F9">
      <w:headerReference w:type="default" r:id="rId9"/>
      <w:footerReference w:type="even" r:id="rId10"/>
      <w:footerReference w:type="default" r:id="rId11"/>
      <w:pgSz w:w="11907" w:h="16840" w:code="9"/>
      <w:pgMar w:top="244" w:right="851" w:bottom="1247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806" w:rsidRDefault="00A05806">
      <w:r>
        <w:separator/>
      </w:r>
    </w:p>
  </w:endnote>
  <w:endnote w:type="continuationSeparator" w:id="0">
    <w:p w:rsidR="00A05806" w:rsidRDefault="00A0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E257F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E4B5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E4B51" w:rsidRDefault="002E4B5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2E4B51">
    <w:pPr>
      <w:pStyle w:val="Rodap"/>
      <w:framePr w:wrap="around" w:vAnchor="text" w:hAnchor="margin" w:xAlign="right" w:y="1"/>
      <w:rPr>
        <w:rStyle w:val="Nmerodepgina"/>
      </w:rPr>
    </w:pPr>
  </w:p>
  <w:p w:rsidR="00993003" w:rsidRPr="00391831" w:rsidRDefault="00993003" w:rsidP="00993003">
    <w:pPr>
      <w:pStyle w:val="Rodap"/>
      <w:jc w:val="center"/>
    </w:pPr>
    <w:r w:rsidRPr="00391831">
      <w:rPr>
        <w:b/>
        <w:color w:val="008000"/>
      </w:rPr>
      <w:t xml:space="preserve">Praça Magalhães Pinto, 68 – Centro – Lagamar – MG CEP 38.785-000 Fone (34) 3812-1910     </w:t>
    </w:r>
    <w:r w:rsidR="00D462C4" w:rsidRPr="00391831">
      <w:rPr>
        <w:b/>
        <w:color w:val="008000"/>
      </w:rPr>
      <w:t>www.lagamar.mg.gov.br.</w:t>
    </w:r>
  </w:p>
  <w:p w:rsidR="002E4B51" w:rsidRDefault="002E4B51">
    <w:pPr>
      <w:pStyle w:val="Rodap"/>
      <w:ind w:right="360"/>
    </w:pPr>
    <w:r>
      <w:t xml:space="preserve">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806" w:rsidRDefault="00A05806">
      <w:r>
        <w:separator/>
      </w:r>
    </w:p>
  </w:footnote>
  <w:footnote w:type="continuationSeparator" w:id="0">
    <w:p w:rsidR="00A05806" w:rsidRDefault="00A05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51" w:rsidRDefault="00A76032">
    <w:pPr>
      <w:pStyle w:val="Cabealho"/>
      <w:rPr>
        <w:color w:val="FFFFFF"/>
      </w:rPr>
    </w:pPr>
    <w:r>
      <w:rPr>
        <w:noProof/>
        <w:color w:val="FFFFFF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89A91BD" wp14:editId="7CD5CBA2">
              <wp:simplePos x="0" y="0"/>
              <wp:positionH relativeFrom="column">
                <wp:posOffset>1143000</wp:posOffset>
              </wp:positionH>
              <wp:positionV relativeFrom="paragraph">
                <wp:posOffset>40640</wp:posOffset>
              </wp:positionV>
              <wp:extent cx="5257800" cy="914400"/>
              <wp:effectExtent l="9525" t="12065" r="9525" b="6985"/>
              <wp:wrapTopAndBottom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4B51" w:rsidRDefault="002E4B51">
                          <w:pPr>
                            <w:pStyle w:val="Ttulo1"/>
                            <w:jc w:val="left"/>
                            <w:rPr>
                              <w:b/>
                              <w:color w:val="008000"/>
                              <w:sz w:val="38"/>
                            </w:rPr>
                          </w:pPr>
                          <w:r>
                            <w:rPr>
                              <w:b/>
                              <w:color w:val="008000"/>
                              <w:sz w:val="38"/>
                            </w:rPr>
                            <w:t>PREFEITURA MUNICIPAL DE LAGAMAR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ESTADO DE MINAS GERAIS</w:t>
                          </w:r>
                        </w:p>
                        <w:p w:rsidR="002E4B51" w:rsidRDefault="002E4B51" w:rsidP="00F86E7C">
                          <w:pPr>
                            <w:jc w:val="center"/>
                            <w:rPr>
                              <w:color w:val="008000"/>
                              <w:sz w:val="26"/>
                            </w:rPr>
                          </w:pPr>
                          <w:r>
                            <w:rPr>
                              <w:color w:val="008000"/>
                              <w:sz w:val="26"/>
                            </w:rPr>
                            <w:t>CNPJ – 18.192.260/0001-71</w:t>
                          </w:r>
                        </w:p>
                        <w:p w:rsidR="002E4B51" w:rsidRDefault="00ED0A5C">
                          <w:pPr>
                            <w:rPr>
                              <w:color w:val="008000"/>
                              <w:sz w:val="22"/>
                            </w:rPr>
                          </w:pPr>
                          <w:r>
                            <w:rPr>
                              <w:color w:val="008000"/>
                              <w:sz w:val="22"/>
                            </w:rPr>
                            <w:t>PÇA MAGALHÃES PINTO, 68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2E4B51">
                            <w:rPr>
                              <w:color w:val="008000"/>
                              <w:sz w:val="22"/>
                            </w:rPr>
                            <w:t>CENTRO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CEP - 38.785-000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 xml:space="preserve"> </w:t>
                          </w:r>
                          <w:r w:rsidR="00357CB6">
                            <w:rPr>
                              <w:color w:val="008000"/>
                              <w:sz w:val="22"/>
                            </w:rPr>
                            <w:t>FONE 3812-</w:t>
                          </w:r>
                          <w:r w:rsidR="00D462C4">
                            <w:rPr>
                              <w:color w:val="008000"/>
                              <w:sz w:val="22"/>
                            </w:rPr>
                            <w:t>1125.</w:t>
                          </w:r>
                        </w:p>
                        <w:p w:rsidR="002E4B51" w:rsidRDefault="002E4B51"/>
                        <w:p w:rsidR="002E4B51" w:rsidRDefault="002E4B5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3.2pt;width:41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" strokecolor="white">
              <v:textbox>
                <w:txbxContent>
                  <w:p w:rsidR="002E4B51" w:rsidRDefault="002E4B51">
                    <w:pPr>
                      <w:pStyle w:val="Ttulo1"/>
                      <w:jc w:val="left"/>
                      <w:rPr>
                        <w:b/>
                        <w:color w:val="008000"/>
                        <w:sz w:val="38"/>
                      </w:rPr>
                    </w:pPr>
                    <w:r>
                      <w:rPr>
                        <w:b/>
                        <w:color w:val="008000"/>
                        <w:sz w:val="38"/>
                      </w:rPr>
                      <w:t>PREFEITURA MUNICIPAL DE LAGAMAR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ESTADO DE MINAS GERAIS</w:t>
                    </w:r>
                  </w:p>
                  <w:p w:rsidR="002E4B51" w:rsidRDefault="002E4B51" w:rsidP="00F86E7C">
                    <w:pPr>
                      <w:jc w:val="center"/>
                      <w:rPr>
                        <w:color w:val="008000"/>
                        <w:sz w:val="26"/>
                      </w:rPr>
                    </w:pPr>
                    <w:r>
                      <w:rPr>
                        <w:color w:val="008000"/>
                        <w:sz w:val="26"/>
                      </w:rPr>
                      <w:t>CNPJ – 18.192.260/0001-71</w:t>
                    </w:r>
                  </w:p>
                  <w:p w:rsidR="002E4B51" w:rsidRDefault="00ED0A5C">
                    <w:pPr>
                      <w:rPr>
                        <w:color w:val="008000"/>
                        <w:sz w:val="22"/>
                      </w:rPr>
                    </w:pPr>
                    <w:r>
                      <w:rPr>
                        <w:color w:val="008000"/>
                        <w:sz w:val="22"/>
                      </w:rPr>
                      <w:t>PÇA MAGALHÃES PINTO, 68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2E4B51">
                      <w:rPr>
                        <w:color w:val="008000"/>
                        <w:sz w:val="22"/>
                      </w:rPr>
                      <w:t>CENTRO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CEP - 38.785-000</w:t>
                    </w:r>
                    <w:r w:rsidR="00D462C4">
                      <w:rPr>
                        <w:color w:val="008000"/>
                        <w:sz w:val="22"/>
                      </w:rPr>
                      <w:t xml:space="preserve"> </w:t>
                    </w:r>
                    <w:r w:rsidR="00357CB6">
                      <w:rPr>
                        <w:color w:val="008000"/>
                        <w:sz w:val="22"/>
                      </w:rPr>
                      <w:t>FONE 3812-</w:t>
                    </w:r>
                    <w:r w:rsidR="00D462C4">
                      <w:rPr>
                        <w:color w:val="008000"/>
                        <w:sz w:val="22"/>
                      </w:rPr>
                      <w:t>1125.</w:t>
                    </w:r>
                  </w:p>
                  <w:p w:rsidR="002E4B51" w:rsidRDefault="002E4B51"/>
                  <w:p w:rsidR="002E4B51" w:rsidRDefault="002E4B51"/>
                </w:txbxContent>
              </v:textbox>
              <w10:wrap type="topAndBottom"/>
            </v:shape>
          </w:pict>
        </mc:Fallback>
      </mc:AlternateContent>
    </w:r>
    <w:r w:rsidR="002E4B51" w:rsidRPr="00E257F9">
      <w:rPr>
        <w:color w:val="FFFFFF"/>
      </w:rPr>
      <w:object w:dxaOrig="4183" w:dyaOrig="3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5.25pt;height:72.75pt" o:ole="" filled="t">
          <v:imagedata r:id="rId1" o:title=""/>
        </v:shape>
        <o:OLEObject Type="Embed" ProgID="CorelDraw.Graphic.8" ShapeID="_x0000_i1025" DrawAspect="Content" ObjectID="_1613477828" r:id="rId2"/>
      </w:object>
    </w:r>
  </w:p>
  <w:p w:rsidR="002E4B51" w:rsidRDefault="002E4B5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61"/>
    <w:multiLevelType w:val="hybridMultilevel"/>
    <w:tmpl w:val="3B7A1EF8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373722"/>
    <w:multiLevelType w:val="multilevel"/>
    <w:tmpl w:val="B6F0C5A0"/>
    <w:lvl w:ilvl="0">
      <w:start w:val="1"/>
      <w:numFmt w:val="decimal"/>
      <w:lvlText w:val="%1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1">
      <w:start w:val="1"/>
      <w:numFmt w:val="decimal"/>
      <w:lvlText w:val="%1.%2 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2">
      <w:start w:val="1"/>
      <w:numFmt w:val="decimal"/>
      <w:lvlText w:val="%1.%2.%3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3">
      <w:start w:val="1"/>
      <w:numFmt w:val="decimal"/>
      <w:lvlText w:val="%1.%2.%3.%4 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4">
      <w:start w:val="1"/>
      <w:numFmt w:val="decimal"/>
      <w:lvlText w:val="%1.%2.%3.%4.%5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5">
      <w:start w:val="1"/>
      <w:numFmt w:val="decimal"/>
      <w:lvlText w:val="%1.%2.%3.%4.%5.%6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6">
      <w:start w:val="1"/>
      <w:numFmt w:val="decimal"/>
      <w:lvlText w:val="%1.%2.%3.%4.%5.%6.%7 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7">
      <w:start w:val="1"/>
      <w:numFmt w:val="decimal"/>
      <w:lvlText w:val="%1.%2.%3.%4.%5.%6.%7.%8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  <w:lvl w:ilvl="8">
      <w:start w:val="1"/>
      <w:numFmt w:val="decimal"/>
      <w:lvlText w:val="%1.%2.%3.%4.%5.%6.%7.%8.%9 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color w:val="0000FF"/>
        <w:sz w:val="18"/>
      </w:rPr>
    </w:lvl>
  </w:abstractNum>
  <w:abstractNum w:abstractNumId="2">
    <w:nsid w:val="2E5779F5"/>
    <w:multiLevelType w:val="multilevel"/>
    <w:tmpl w:val="E05CD1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E963A8A"/>
    <w:multiLevelType w:val="hybridMultilevel"/>
    <w:tmpl w:val="529C9DF0"/>
    <w:lvl w:ilvl="0" w:tplc="5A70DD7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EB6D26"/>
    <w:multiLevelType w:val="multilevel"/>
    <w:tmpl w:val="3DC4D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C0E75"/>
    <w:multiLevelType w:val="hybridMultilevel"/>
    <w:tmpl w:val="6FBCE70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F6444"/>
    <w:multiLevelType w:val="hybridMultilevel"/>
    <w:tmpl w:val="2AA674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7C"/>
    <w:rsid w:val="00000148"/>
    <w:rsid w:val="0000125F"/>
    <w:rsid w:val="00007E73"/>
    <w:rsid w:val="000763F6"/>
    <w:rsid w:val="000A09A7"/>
    <w:rsid w:val="000A3A8A"/>
    <w:rsid w:val="000E73C8"/>
    <w:rsid w:val="00100184"/>
    <w:rsid w:val="00105592"/>
    <w:rsid w:val="0013275D"/>
    <w:rsid w:val="00145EBE"/>
    <w:rsid w:val="00150B1E"/>
    <w:rsid w:val="00153A97"/>
    <w:rsid w:val="00155DB7"/>
    <w:rsid w:val="001770C5"/>
    <w:rsid w:val="001A4D40"/>
    <w:rsid w:val="001D58BD"/>
    <w:rsid w:val="001D7143"/>
    <w:rsid w:val="00201969"/>
    <w:rsid w:val="00204277"/>
    <w:rsid w:val="00210056"/>
    <w:rsid w:val="00225548"/>
    <w:rsid w:val="002279E0"/>
    <w:rsid w:val="00232709"/>
    <w:rsid w:val="002B501E"/>
    <w:rsid w:val="002B599E"/>
    <w:rsid w:val="002E4B51"/>
    <w:rsid w:val="002E76A3"/>
    <w:rsid w:val="00355F0D"/>
    <w:rsid w:val="00357CB6"/>
    <w:rsid w:val="00386F26"/>
    <w:rsid w:val="00392207"/>
    <w:rsid w:val="0039319E"/>
    <w:rsid w:val="00395896"/>
    <w:rsid w:val="003B73C3"/>
    <w:rsid w:val="003D5F1B"/>
    <w:rsid w:val="003E2B80"/>
    <w:rsid w:val="003E6807"/>
    <w:rsid w:val="00404293"/>
    <w:rsid w:val="004079F0"/>
    <w:rsid w:val="00464703"/>
    <w:rsid w:val="00464D83"/>
    <w:rsid w:val="004A5333"/>
    <w:rsid w:val="00502702"/>
    <w:rsid w:val="00520C1F"/>
    <w:rsid w:val="00523CEB"/>
    <w:rsid w:val="00551EEA"/>
    <w:rsid w:val="00576DBE"/>
    <w:rsid w:val="0059571F"/>
    <w:rsid w:val="005A5FBA"/>
    <w:rsid w:val="005B70DF"/>
    <w:rsid w:val="005D4820"/>
    <w:rsid w:val="00607C46"/>
    <w:rsid w:val="00616F62"/>
    <w:rsid w:val="00617F13"/>
    <w:rsid w:val="00645501"/>
    <w:rsid w:val="006777C6"/>
    <w:rsid w:val="00684823"/>
    <w:rsid w:val="00691CBE"/>
    <w:rsid w:val="00697AB2"/>
    <w:rsid w:val="006A436B"/>
    <w:rsid w:val="00705C55"/>
    <w:rsid w:val="00735C74"/>
    <w:rsid w:val="00746462"/>
    <w:rsid w:val="007946F0"/>
    <w:rsid w:val="007D673E"/>
    <w:rsid w:val="00803916"/>
    <w:rsid w:val="00805FD0"/>
    <w:rsid w:val="00824868"/>
    <w:rsid w:val="00833310"/>
    <w:rsid w:val="0083444A"/>
    <w:rsid w:val="008355B4"/>
    <w:rsid w:val="0089472B"/>
    <w:rsid w:val="008A2A8B"/>
    <w:rsid w:val="008A4F27"/>
    <w:rsid w:val="008E6513"/>
    <w:rsid w:val="00931412"/>
    <w:rsid w:val="00935405"/>
    <w:rsid w:val="00947DE7"/>
    <w:rsid w:val="0095494A"/>
    <w:rsid w:val="00973BEA"/>
    <w:rsid w:val="009742E3"/>
    <w:rsid w:val="00993003"/>
    <w:rsid w:val="009A7068"/>
    <w:rsid w:val="009B2093"/>
    <w:rsid w:val="009E22C7"/>
    <w:rsid w:val="00A05806"/>
    <w:rsid w:val="00A51E35"/>
    <w:rsid w:val="00A55014"/>
    <w:rsid w:val="00A60AA7"/>
    <w:rsid w:val="00A61BFD"/>
    <w:rsid w:val="00A76032"/>
    <w:rsid w:val="00A877A0"/>
    <w:rsid w:val="00AA0881"/>
    <w:rsid w:val="00AD78EB"/>
    <w:rsid w:val="00AD7C12"/>
    <w:rsid w:val="00AE5840"/>
    <w:rsid w:val="00B12D28"/>
    <w:rsid w:val="00B14ABF"/>
    <w:rsid w:val="00B151F7"/>
    <w:rsid w:val="00B4163C"/>
    <w:rsid w:val="00B72752"/>
    <w:rsid w:val="00BA14B4"/>
    <w:rsid w:val="00BB3305"/>
    <w:rsid w:val="00BD17E8"/>
    <w:rsid w:val="00BD2AC4"/>
    <w:rsid w:val="00C44CF6"/>
    <w:rsid w:val="00C750AC"/>
    <w:rsid w:val="00C910EA"/>
    <w:rsid w:val="00D06D51"/>
    <w:rsid w:val="00D462C4"/>
    <w:rsid w:val="00D62C50"/>
    <w:rsid w:val="00D77DE9"/>
    <w:rsid w:val="00DA783F"/>
    <w:rsid w:val="00DC6EBB"/>
    <w:rsid w:val="00DD59CE"/>
    <w:rsid w:val="00DF1E15"/>
    <w:rsid w:val="00DF7B44"/>
    <w:rsid w:val="00E04681"/>
    <w:rsid w:val="00E15469"/>
    <w:rsid w:val="00E160AF"/>
    <w:rsid w:val="00E257F9"/>
    <w:rsid w:val="00E35722"/>
    <w:rsid w:val="00E57B76"/>
    <w:rsid w:val="00EC34BA"/>
    <w:rsid w:val="00ED0A5C"/>
    <w:rsid w:val="00F029D2"/>
    <w:rsid w:val="00F14062"/>
    <w:rsid w:val="00F23738"/>
    <w:rsid w:val="00F4014C"/>
    <w:rsid w:val="00F745CD"/>
    <w:rsid w:val="00F86E7C"/>
    <w:rsid w:val="00F96388"/>
    <w:rsid w:val="00FD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6E7C"/>
    <w:rPr>
      <w:sz w:val="24"/>
      <w:szCs w:val="24"/>
    </w:rPr>
  </w:style>
  <w:style w:type="paragraph" w:styleId="Ttulo1">
    <w:name w:val="heading 1"/>
    <w:basedOn w:val="Normal"/>
    <w:next w:val="Normal"/>
    <w:qFormat/>
    <w:rsid w:val="00F86E7C"/>
    <w:pPr>
      <w:keepNext/>
      <w:jc w:val="center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qFormat/>
    <w:rsid w:val="00F86E7C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57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qFormat/>
    <w:rsid w:val="00EC34B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86E7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F86E7C"/>
  </w:style>
  <w:style w:type="paragraph" w:styleId="Cabealho">
    <w:name w:val="header"/>
    <w:basedOn w:val="Normal"/>
    <w:link w:val="CabealhoChar"/>
    <w:rsid w:val="00F86E7C"/>
    <w:pPr>
      <w:tabs>
        <w:tab w:val="center" w:pos="4419"/>
        <w:tab w:val="right" w:pos="8838"/>
      </w:tabs>
    </w:pPr>
  </w:style>
  <w:style w:type="paragraph" w:customStyle="1" w:styleId="Normal2">
    <w:name w:val="Normal 2"/>
    <w:basedOn w:val="Normal"/>
    <w:rsid w:val="00F86E7C"/>
    <w:pPr>
      <w:keepLines/>
      <w:spacing w:before="120"/>
      <w:jc w:val="both"/>
      <w:outlineLvl w:val="1"/>
    </w:pPr>
    <w:rPr>
      <w:rFonts w:ascii="Arial" w:hAnsi="Arial"/>
      <w:spacing w:val="10"/>
      <w:sz w:val="18"/>
    </w:rPr>
  </w:style>
  <w:style w:type="paragraph" w:styleId="Ttulo">
    <w:name w:val="Title"/>
    <w:basedOn w:val="Normal"/>
    <w:qFormat/>
    <w:rsid w:val="001A4D40"/>
    <w:pPr>
      <w:autoSpaceDE w:val="0"/>
      <w:autoSpaceDN w:val="0"/>
      <w:adjustRightInd w:val="0"/>
      <w:ind w:left="708" w:firstLine="708"/>
      <w:jc w:val="center"/>
    </w:pPr>
    <w:rPr>
      <w:rFonts w:ascii="Arial" w:hAnsi="Arial" w:cs="Arial"/>
      <w:b/>
      <w:bCs/>
      <w:sz w:val="18"/>
      <w:szCs w:val="18"/>
    </w:rPr>
  </w:style>
  <w:style w:type="paragraph" w:styleId="Recuodecorpodetexto">
    <w:name w:val="Body Text Indent"/>
    <w:basedOn w:val="Normal"/>
    <w:rsid w:val="001A4D40"/>
    <w:pPr>
      <w:autoSpaceDE w:val="0"/>
      <w:autoSpaceDN w:val="0"/>
      <w:adjustRightInd w:val="0"/>
      <w:ind w:firstLine="708"/>
      <w:jc w:val="both"/>
    </w:pPr>
    <w:rPr>
      <w:rFonts w:ascii="Arial" w:hAnsi="Arial" w:cs="Arial"/>
      <w:sz w:val="18"/>
      <w:szCs w:val="18"/>
    </w:rPr>
  </w:style>
  <w:style w:type="paragraph" w:styleId="Corpodetexto3">
    <w:name w:val="Body Text 3"/>
    <w:basedOn w:val="Normal"/>
    <w:link w:val="Corpodetexto3Char"/>
    <w:rsid w:val="00616F6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6F62"/>
    <w:rPr>
      <w:sz w:val="16"/>
      <w:szCs w:val="16"/>
    </w:rPr>
  </w:style>
  <w:style w:type="paragraph" w:styleId="NormalWeb">
    <w:name w:val="Normal (Web)"/>
    <w:basedOn w:val="Normal"/>
    <w:uiPriority w:val="99"/>
    <w:rsid w:val="00B14ABF"/>
    <w:pPr>
      <w:spacing w:before="100" w:beforeAutospacing="1" w:after="100" w:afterAutospacing="1"/>
    </w:pPr>
  </w:style>
  <w:style w:type="character" w:customStyle="1" w:styleId="Ttulo6Char">
    <w:name w:val="Título 6 Char"/>
    <w:basedOn w:val="Fontepargpadro"/>
    <w:link w:val="Ttulo6"/>
    <w:rsid w:val="00EC34BA"/>
    <w:rPr>
      <w:b/>
      <w:bCs/>
      <w:sz w:val="22"/>
      <w:szCs w:val="22"/>
    </w:rPr>
  </w:style>
  <w:style w:type="paragraph" w:styleId="Corpodetexto">
    <w:name w:val="Body Text"/>
    <w:basedOn w:val="Normal"/>
    <w:link w:val="CorpodetextoChar"/>
    <w:rsid w:val="00AE584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E5840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A60AA7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0AA7"/>
  </w:style>
  <w:style w:type="character" w:customStyle="1" w:styleId="CabealhoChar">
    <w:name w:val="Cabeçalho Char"/>
    <w:basedOn w:val="Fontepargpadro"/>
    <w:link w:val="Cabealho"/>
    <w:rsid w:val="00F96388"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93003"/>
    <w:rPr>
      <w:sz w:val="24"/>
      <w:szCs w:val="24"/>
    </w:rPr>
  </w:style>
  <w:style w:type="character" w:customStyle="1" w:styleId="Ttulo3Char">
    <w:name w:val="Título 3 Char"/>
    <w:basedOn w:val="Fontepargpadro"/>
    <w:link w:val="Ttulo3"/>
    <w:semiHidden/>
    <w:rsid w:val="005957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Forte">
    <w:name w:val="Strong"/>
    <w:basedOn w:val="Fontepargpadro"/>
    <w:uiPriority w:val="22"/>
    <w:qFormat/>
    <w:rsid w:val="0059571F"/>
    <w:rPr>
      <w:b/>
      <w:bCs/>
    </w:rPr>
  </w:style>
  <w:style w:type="paragraph" w:styleId="Textodebalo">
    <w:name w:val="Balloon Text"/>
    <w:basedOn w:val="Normal"/>
    <w:link w:val="TextodebaloChar"/>
    <w:rsid w:val="004042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42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520C1F"/>
    <w:pPr>
      <w:ind w:left="708"/>
    </w:pPr>
  </w:style>
  <w:style w:type="character" w:styleId="HiperlinkVisitado">
    <w:name w:val="FollowedHyperlink"/>
    <w:basedOn w:val="Fontepargpadro"/>
    <w:uiPriority w:val="99"/>
    <w:unhideWhenUsed/>
    <w:rsid w:val="00C910EA"/>
    <w:rPr>
      <w:color w:val="800080" w:themeColor="followedHyperlink"/>
      <w:u w:val="single"/>
    </w:rPr>
  </w:style>
  <w:style w:type="paragraph" w:styleId="Textoembloco">
    <w:name w:val="Block Text"/>
    <w:basedOn w:val="Normal"/>
    <w:unhideWhenUsed/>
    <w:rsid w:val="00746462"/>
    <w:pPr>
      <w:ind w:left="-567" w:right="-765"/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F7F7-7BBD-4D8C-8C46-D33EE766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DE ATENDIMENTO AO LIMITE CONSTITUCIONAL DE APLICAÇÃO EM EDUCAÇÃO</vt:lpstr>
    </vt:vector>
  </TitlesOfParts>
  <Company>.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ATENDIMENTO AO LIMITE CONSTITUCIONAL DE APLICAÇÃO EM EDUCAÇÃO</dc:title>
  <dc:creator>WinXP03</dc:creator>
  <cp:lastModifiedBy>Camila</cp:lastModifiedBy>
  <cp:revision>2</cp:revision>
  <cp:lastPrinted>2018-12-05T12:11:00Z</cp:lastPrinted>
  <dcterms:created xsi:type="dcterms:W3CDTF">2019-03-07T18:31:00Z</dcterms:created>
  <dcterms:modified xsi:type="dcterms:W3CDTF">2019-03-07T18:31:00Z</dcterms:modified>
</cp:coreProperties>
</file>